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B75DA" w14:textId="77777777" w:rsidR="00D61231" w:rsidRPr="007F60AC" w:rsidRDefault="00D61231" w:rsidP="004E4845">
      <w:pPr>
        <w:pStyle w:val="NormalWeb"/>
        <w:spacing w:before="0" w:beforeAutospacing="0" w:after="0" w:afterAutospacing="0"/>
        <w:jc w:val="center"/>
        <w:rPr>
          <w:rFonts w:ascii="Calibri" w:hAnsi="Calibri" w:cs="Calibri"/>
          <w:color w:val="212121"/>
          <w:shd w:val="clear" w:color="auto" w:fill="FFFFFF"/>
        </w:rPr>
      </w:pPr>
    </w:p>
    <w:p w14:paraId="47CFC4B6" w14:textId="0C3AB7D4" w:rsidR="00D61231" w:rsidRPr="007F60AC" w:rsidRDefault="00D61231" w:rsidP="00D61231">
      <w:pPr>
        <w:pStyle w:val="NormalWeb"/>
        <w:spacing w:before="0" w:beforeAutospacing="0" w:after="0" w:afterAutospacing="0"/>
        <w:rPr>
          <w:rFonts w:ascii="Calibri" w:hAnsi="Calibri" w:cs="Calibri"/>
          <w:color w:val="212121"/>
          <w:shd w:val="clear" w:color="auto" w:fill="FFFFFF"/>
        </w:rPr>
      </w:pPr>
      <w:r w:rsidRPr="007F60AC">
        <w:rPr>
          <w:noProof/>
        </w:rPr>
        <w:drawing>
          <wp:inline distT="0" distB="0" distL="0" distR="0" wp14:anchorId="43AAFFDB" wp14:editId="077EECDF">
            <wp:extent cx="3773701" cy="742950"/>
            <wp:effectExtent l="0" t="0" r="0" b="0"/>
            <wp:docPr id="3" name="Picture 3" descr="C:\Documents and Settings\ags98177\Desktop\suii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gs98177\Desktop\suii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67110" cy="781028"/>
                    </a:xfrm>
                    <a:prstGeom prst="rect">
                      <a:avLst/>
                    </a:prstGeom>
                    <a:noFill/>
                    <a:ln>
                      <a:noFill/>
                    </a:ln>
                  </pic:spPr>
                </pic:pic>
              </a:graphicData>
            </a:graphic>
          </wp:inline>
        </w:drawing>
      </w:r>
    </w:p>
    <w:p w14:paraId="6DD7DF52" w14:textId="77777777" w:rsidR="00D61231" w:rsidRPr="007F60AC" w:rsidRDefault="00D61231" w:rsidP="004E4845">
      <w:pPr>
        <w:pStyle w:val="NormalWeb"/>
        <w:spacing w:before="0" w:beforeAutospacing="0" w:after="0" w:afterAutospacing="0"/>
        <w:jc w:val="center"/>
        <w:rPr>
          <w:rFonts w:ascii="Calibri" w:hAnsi="Calibri" w:cs="Calibri"/>
          <w:color w:val="212121"/>
          <w:shd w:val="clear" w:color="auto" w:fill="FFFFFF"/>
        </w:rPr>
      </w:pPr>
    </w:p>
    <w:p w14:paraId="54B3FB24" w14:textId="2B51E1D5" w:rsidR="00D61231" w:rsidRPr="007F60AC" w:rsidRDefault="00D61231" w:rsidP="00D61231">
      <w:pPr>
        <w:pStyle w:val="NormalWeb"/>
        <w:spacing w:before="0" w:beforeAutospacing="0" w:after="0" w:afterAutospacing="0"/>
        <w:rPr>
          <w:rFonts w:ascii="Calibri" w:hAnsi="Calibri" w:cs="Calibri"/>
          <w:color w:val="212121"/>
          <w:shd w:val="clear" w:color="auto" w:fill="FFFFFF"/>
        </w:rPr>
      </w:pPr>
    </w:p>
    <w:p w14:paraId="4E38EFCF" w14:textId="77777777" w:rsidR="00D61231" w:rsidRPr="007F60AC" w:rsidRDefault="00D61231" w:rsidP="004E4845">
      <w:pPr>
        <w:pStyle w:val="NormalWeb"/>
        <w:spacing w:before="0" w:beforeAutospacing="0" w:after="0" w:afterAutospacing="0"/>
        <w:jc w:val="center"/>
        <w:rPr>
          <w:rFonts w:ascii="Calibri" w:hAnsi="Calibri" w:cs="Calibri"/>
          <w:color w:val="212121"/>
          <w:shd w:val="clear" w:color="auto" w:fill="FFFFFF"/>
        </w:rPr>
      </w:pPr>
    </w:p>
    <w:p w14:paraId="4021C1E5" w14:textId="17B6787C" w:rsidR="004E4845" w:rsidRPr="007F60AC" w:rsidRDefault="004E4845" w:rsidP="004E4845">
      <w:pPr>
        <w:pStyle w:val="NormalWeb"/>
        <w:spacing w:before="0" w:beforeAutospacing="0" w:after="0" w:afterAutospacing="0"/>
        <w:jc w:val="center"/>
      </w:pPr>
      <w:r w:rsidRPr="007F60AC">
        <w:rPr>
          <w:rFonts w:ascii="Calibri" w:hAnsi="Calibri" w:cs="Calibri"/>
          <w:color w:val="212121"/>
          <w:shd w:val="clear" w:color="auto" w:fill="FFFFFF"/>
        </w:rPr>
        <w:t xml:space="preserve">Helping young people feel at home in Scotland: </w:t>
      </w:r>
    </w:p>
    <w:p w14:paraId="6A184149" w14:textId="77777777" w:rsidR="004E4845" w:rsidRPr="007F60AC" w:rsidRDefault="004E4845" w:rsidP="004E4845">
      <w:pPr>
        <w:pStyle w:val="NormalWeb"/>
        <w:spacing w:before="0" w:beforeAutospacing="0" w:after="0" w:afterAutospacing="0"/>
        <w:jc w:val="center"/>
      </w:pPr>
      <w:r w:rsidRPr="007F60AC">
        <w:rPr>
          <w:rFonts w:ascii="Calibri" w:hAnsi="Calibri" w:cs="Calibri"/>
          <w:color w:val="212121"/>
          <w:shd w:val="clear" w:color="auto" w:fill="FFFFFF"/>
        </w:rPr>
        <w:t>Building Collaborative and Integrated Services for Youth Homeless through a Reflexive Mapping Approach for Health and Social Care Integration</w:t>
      </w:r>
    </w:p>
    <w:p w14:paraId="3F8D7838" w14:textId="31ADCA84" w:rsidR="004E4845" w:rsidRPr="007F60AC" w:rsidRDefault="00CA496A" w:rsidP="004E4845">
      <w:pPr>
        <w:pStyle w:val="NormalWeb"/>
        <w:spacing w:before="200" w:beforeAutospacing="0" w:after="0" w:afterAutospacing="0"/>
        <w:jc w:val="center"/>
        <w:rPr>
          <w:rFonts w:ascii="Calibri" w:hAnsi="Calibri" w:cs="Calibri"/>
          <w:i/>
          <w:iCs/>
          <w:color w:val="000000"/>
        </w:rPr>
      </w:pPr>
      <w:r w:rsidRPr="007F60AC">
        <w:rPr>
          <w:rFonts w:ascii="Calibri" w:hAnsi="Calibri" w:cs="Calibri"/>
          <w:i/>
          <w:iCs/>
          <w:color w:val="212121"/>
          <w:shd w:val="clear" w:color="auto" w:fill="FFFFFF"/>
        </w:rPr>
        <w:t>Wednesday</w:t>
      </w:r>
      <w:r w:rsidR="008D3896" w:rsidRPr="007F60AC">
        <w:rPr>
          <w:rFonts w:ascii="Calibri" w:hAnsi="Calibri" w:cs="Calibri"/>
          <w:i/>
          <w:iCs/>
          <w:color w:val="212121"/>
          <w:shd w:val="clear" w:color="auto" w:fill="FFFFFF"/>
        </w:rPr>
        <w:t>, 1</w:t>
      </w:r>
      <w:r w:rsidRPr="007F60AC">
        <w:rPr>
          <w:rFonts w:ascii="Calibri" w:hAnsi="Calibri" w:cs="Calibri"/>
          <w:i/>
          <w:iCs/>
          <w:color w:val="212121"/>
          <w:shd w:val="clear" w:color="auto" w:fill="FFFFFF"/>
        </w:rPr>
        <w:t>2</w:t>
      </w:r>
      <w:r w:rsidR="004E4845" w:rsidRPr="007F60AC">
        <w:rPr>
          <w:rFonts w:ascii="Calibri" w:hAnsi="Calibri" w:cs="Calibri"/>
          <w:i/>
          <w:iCs/>
          <w:color w:val="212121"/>
          <w:shd w:val="clear" w:color="auto" w:fill="FFFFFF"/>
        </w:rPr>
        <w:t xml:space="preserve"> </w:t>
      </w:r>
      <w:r w:rsidRPr="007F60AC">
        <w:rPr>
          <w:rFonts w:ascii="Calibri" w:hAnsi="Calibri" w:cs="Calibri"/>
          <w:i/>
          <w:iCs/>
          <w:color w:val="212121"/>
          <w:shd w:val="clear" w:color="auto" w:fill="FFFFFF"/>
        </w:rPr>
        <w:t>June</w:t>
      </w:r>
      <w:r w:rsidR="004E4845" w:rsidRPr="007F60AC">
        <w:rPr>
          <w:rFonts w:ascii="Calibri" w:hAnsi="Calibri" w:cs="Calibri"/>
          <w:i/>
          <w:iCs/>
          <w:color w:val="212121"/>
          <w:shd w:val="clear" w:color="auto" w:fill="FFFFFF"/>
        </w:rPr>
        <w:t xml:space="preserve"> 2</w:t>
      </w:r>
      <w:r w:rsidR="004E4845" w:rsidRPr="007F60AC">
        <w:rPr>
          <w:rFonts w:ascii="Calibri" w:hAnsi="Calibri" w:cs="Calibri"/>
          <w:i/>
          <w:iCs/>
          <w:color w:val="000000"/>
        </w:rPr>
        <w:t>019;</w:t>
      </w:r>
      <w:r w:rsidR="00414498" w:rsidRPr="007F60AC">
        <w:rPr>
          <w:rFonts w:ascii="Calibri" w:hAnsi="Calibri" w:cs="Calibri"/>
          <w:i/>
          <w:iCs/>
          <w:color w:val="000000"/>
        </w:rPr>
        <w:t xml:space="preserve"> 9:00</w:t>
      </w:r>
      <w:r w:rsidR="00AC2A75">
        <w:rPr>
          <w:rFonts w:ascii="Calibri" w:hAnsi="Calibri" w:cs="Calibri"/>
          <w:i/>
          <w:iCs/>
          <w:color w:val="000000"/>
        </w:rPr>
        <w:t xml:space="preserve"> </w:t>
      </w:r>
      <w:r w:rsidR="00414498" w:rsidRPr="007F60AC">
        <w:rPr>
          <w:rFonts w:ascii="Calibri" w:hAnsi="Calibri" w:cs="Calibri"/>
          <w:i/>
          <w:iCs/>
          <w:color w:val="000000"/>
        </w:rPr>
        <w:t>am-</w:t>
      </w:r>
      <w:r w:rsidR="00A02540" w:rsidRPr="007F60AC">
        <w:rPr>
          <w:rFonts w:ascii="Calibri" w:hAnsi="Calibri" w:cs="Calibri"/>
          <w:i/>
          <w:iCs/>
          <w:color w:val="000000"/>
        </w:rPr>
        <w:t>4</w:t>
      </w:r>
      <w:r w:rsidR="00414498" w:rsidRPr="007F60AC">
        <w:rPr>
          <w:rFonts w:ascii="Calibri" w:hAnsi="Calibri" w:cs="Calibri"/>
          <w:i/>
          <w:iCs/>
          <w:color w:val="000000"/>
        </w:rPr>
        <w:t>:</w:t>
      </w:r>
      <w:r w:rsidR="00AC2A75">
        <w:rPr>
          <w:rFonts w:ascii="Calibri" w:hAnsi="Calibri" w:cs="Calibri"/>
          <w:i/>
          <w:iCs/>
          <w:color w:val="000000"/>
        </w:rPr>
        <w:t xml:space="preserve">00 </w:t>
      </w:r>
      <w:r w:rsidR="00414498" w:rsidRPr="007F60AC">
        <w:rPr>
          <w:rFonts w:ascii="Calibri" w:hAnsi="Calibri" w:cs="Calibri"/>
          <w:i/>
          <w:iCs/>
          <w:color w:val="000000"/>
        </w:rPr>
        <w:t>pm</w:t>
      </w:r>
      <w:r w:rsidR="004E4845" w:rsidRPr="007F60AC">
        <w:rPr>
          <w:rFonts w:ascii="Calibri" w:hAnsi="Calibri" w:cs="Calibri"/>
          <w:i/>
          <w:iCs/>
          <w:color w:val="000000"/>
        </w:rPr>
        <w:t xml:space="preserve"> </w:t>
      </w:r>
    </w:p>
    <w:p w14:paraId="4E1129D7" w14:textId="77777777" w:rsidR="0022566D" w:rsidRPr="007F60AC" w:rsidRDefault="0022566D" w:rsidP="004E4845">
      <w:pPr>
        <w:pStyle w:val="NormalWeb"/>
        <w:spacing w:before="200" w:beforeAutospacing="0" w:after="0" w:afterAutospacing="0"/>
        <w:jc w:val="center"/>
      </w:pPr>
    </w:p>
    <w:p w14:paraId="641ACB6A" w14:textId="69715F78" w:rsidR="00CA496A" w:rsidRPr="007F60AC" w:rsidRDefault="00CA496A" w:rsidP="004E4845">
      <w:pPr>
        <w:pStyle w:val="NormalWeb"/>
        <w:spacing w:before="0" w:beforeAutospacing="0" w:after="160" w:afterAutospacing="0"/>
        <w:jc w:val="center"/>
        <w:rPr>
          <w:rFonts w:ascii="Calibri" w:hAnsi="Calibri" w:cs="Calibri"/>
          <w:i/>
          <w:iCs/>
          <w:color w:val="000000"/>
        </w:rPr>
      </w:pPr>
      <w:r w:rsidRPr="007F60AC">
        <w:rPr>
          <w:rFonts w:ascii="Calibri" w:hAnsi="Calibri" w:cs="Calibri"/>
          <w:i/>
          <w:iCs/>
          <w:color w:val="000000"/>
        </w:rPr>
        <w:t xml:space="preserve">Discovery Point Dundee </w:t>
      </w:r>
    </w:p>
    <w:p w14:paraId="3A45059D" w14:textId="72FA7F04" w:rsidR="0022566D" w:rsidRPr="007F60AC" w:rsidRDefault="00CA496A" w:rsidP="004E4845">
      <w:pPr>
        <w:pStyle w:val="NormalWeb"/>
        <w:spacing w:before="0" w:beforeAutospacing="0" w:after="160" w:afterAutospacing="0"/>
        <w:jc w:val="center"/>
        <w:rPr>
          <w:rFonts w:ascii="Calibri" w:hAnsi="Calibri" w:cs="Calibri"/>
          <w:i/>
          <w:iCs/>
          <w:color w:val="000000"/>
        </w:rPr>
      </w:pPr>
      <w:r w:rsidRPr="007F60AC">
        <w:rPr>
          <w:rFonts w:ascii="Calibri" w:hAnsi="Calibri" w:cs="Calibri"/>
          <w:i/>
          <w:iCs/>
          <w:color w:val="000000"/>
        </w:rPr>
        <w:t>Discovery Quay, Dundee DD1 4XA</w:t>
      </w:r>
      <w:r w:rsidR="004E4845" w:rsidRPr="007F60AC">
        <w:rPr>
          <w:rFonts w:ascii="Calibri" w:hAnsi="Calibri" w:cs="Calibri"/>
          <w:i/>
          <w:iCs/>
          <w:color w:val="000000"/>
        </w:rPr>
        <w:t xml:space="preserve">, </w:t>
      </w:r>
    </w:p>
    <w:p w14:paraId="6D049CBF" w14:textId="77777777" w:rsidR="00493484" w:rsidRPr="007F60AC" w:rsidRDefault="00493484" w:rsidP="004E4845">
      <w:pPr>
        <w:pStyle w:val="NormalWeb"/>
        <w:spacing w:before="0" w:beforeAutospacing="0" w:after="160" w:afterAutospacing="0"/>
        <w:jc w:val="center"/>
        <w:rPr>
          <w:rFonts w:ascii="Calibri" w:hAnsi="Calibri" w:cs="Calibri"/>
          <w:i/>
          <w:iCs/>
          <w:color w:val="000000"/>
        </w:rPr>
      </w:pPr>
    </w:p>
    <w:p w14:paraId="64FE44FE" w14:textId="0F1D849D" w:rsidR="00493484" w:rsidRPr="007F60AC" w:rsidRDefault="00493484" w:rsidP="004E4845">
      <w:pPr>
        <w:pStyle w:val="NormalWeb"/>
        <w:spacing w:before="0" w:beforeAutospacing="0" w:after="160" w:afterAutospacing="0"/>
        <w:jc w:val="center"/>
        <w:rPr>
          <w:rFonts w:ascii="Calibri" w:hAnsi="Calibri" w:cs="Calibri"/>
          <w:iCs/>
          <w:color w:val="000000"/>
        </w:rPr>
      </w:pPr>
      <w:r w:rsidRPr="007F60AC">
        <w:rPr>
          <w:rFonts w:ascii="Calibri" w:hAnsi="Calibri" w:cs="Calibri"/>
          <w:b/>
          <w:iCs/>
          <w:color w:val="000000"/>
        </w:rPr>
        <w:t>Event aim</w:t>
      </w:r>
      <w:r w:rsidRPr="007F60AC">
        <w:rPr>
          <w:rFonts w:ascii="Calibri" w:hAnsi="Calibri" w:cs="Calibri"/>
          <w:iCs/>
          <w:color w:val="000000"/>
        </w:rPr>
        <w:t>: to discuss the journeys of young people experiencing homelessness or at risk of become homeless and how the different services can work better together to provide the right type of support at the right time.</w:t>
      </w:r>
    </w:p>
    <w:p w14:paraId="165DCDD2" w14:textId="77777777" w:rsidR="004E4845" w:rsidRPr="007F60AC" w:rsidRDefault="004E4845" w:rsidP="00A53CBD">
      <w:pPr>
        <w:rPr>
          <w:sz w:val="24"/>
          <w:szCs w:val="24"/>
        </w:rPr>
      </w:pPr>
    </w:p>
    <w:p w14:paraId="0FC04C9C" w14:textId="6508F9AF" w:rsidR="00A53CBD" w:rsidRPr="007F60AC" w:rsidRDefault="00A53CBD" w:rsidP="00A53CBD">
      <w:pPr>
        <w:rPr>
          <w:sz w:val="24"/>
          <w:szCs w:val="24"/>
        </w:rPr>
      </w:pPr>
      <w:r w:rsidRPr="007F60AC">
        <w:rPr>
          <w:sz w:val="24"/>
          <w:szCs w:val="24"/>
        </w:rPr>
        <w:t xml:space="preserve">DAY </w:t>
      </w:r>
      <w:r w:rsidR="00377A79" w:rsidRPr="007F60AC">
        <w:rPr>
          <w:sz w:val="24"/>
          <w:szCs w:val="24"/>
        </w:rPr>
        <w:t>2</w:t>
      </w:r>
      <w:r w:rsidRPr="007F60AC">
        <w:rPr>
          <w:sz w:val="24"/>
          <w:szCs w:val="24"/>
        </w:rPr>
        <w:t xml:space="preserve"> </w:t>
      </w:r>
      <w:r w:rsidR="00C8498E" w:rsidRPr="007F60AC">
        <w:rPr>
          <w:sz w:val="24"/>
          <w:szCs w:val="24"/>
        </w:rPr>
        <w:t>AGENDA</w:t>
      </w:r>
    </w:p>
    <w:p w14:paraId="5F47A3EF" w14:textId="77777777" w:rsidR="00A53CBD" w:rsidRPr="007F60AC" w:rsidRDefault="00A53CBD" w:rsidP="00A53CBD">
      <w:pPr>
        <w:rPr>
          <w:sz w:val="24"/>
          <w:szCs w:val="24"/>
        </w:rPr>
      </w:pPr>
      <w:r w:rsidRPr="007F60AC">
        <w:rPr>
          <w:sz w:val="24"/>
          <w:szCs w:val="24"/>
        </w:rPr>
        <w:t xml:space="preserve">9:00 - 9:30 am </w:t>
      </w:r>
      <w:r w:rsidRPr="007F60AC">
        <w:rPr>
          <w:sz w:val="24"/>
          <w:szCs w:val="24"/>
        </w:rPr>
        <w:tab/>
        <w:t xml:space="preserve"> </w:t>
      </w:r>
      <w:r w:rsidRPr="007F60AC">
        <w:rPr>
          <w:sz w:val="24"/>
          <w:szCs w:val="24"/>
        </w:rPr>
        <w:tab/>
        <w:t>Coffee/networking</w:t>
      </w:r>
    </w:p>
    <w:p w14:paraId="5A68E88E" w14:textId="11C3D218" w:rsidR="00A53CBD" w:rsidRPr="007F60AC" w:rsidRDefault="00A53CBD" w:rsidP="00A53CBD">
      <w:pPr>
        <w:ind w:left="2160" w:hanging="2160"/>
        <w:rPr>
          <w:sz w:val="24"/>
          <w:szCs w:val="24"/>
        </w:rPr>
      </w:pPr>
      <w:r w:rsidRPr="007F60AC">
        <w:rPr>
          <w:sz w:val="24"/>
          <w:szCs w:val="24"/>
        </w:rPr>
        <w:t>9:30 – 9:</w:t>
      </w:r>
      <w:r w:rsidR="00C745F2" w:rsidRPr="007F60AC">
        <w:rPr>
          <w:sz w:val="24"/>
          <w:szCs w:val="24"/>
        </w:rPr>
        <w:t>4</w:t>
      </w:r>
      <w:r w:rsidR="00377A79" w:rsidRPr="007F60AC">
        <w:rPr>
          <w:sz w:val="24"/>
          <w:szCs w:val="24"/>
        </w:rPr>
        <w:t>0</w:t>
      </w:r>
      <w:r w:rsidRPr="007F60AC">
        <w:rPr>
          <w:sz w:val="24"/>
          <w:szCs w:val="24"/>
        </w:rPr>
        <w:t xml:space="preserve"> am</w:t>
      </w:r>
      <w:r w:rsidRPr="007F60AC">
        <w:rPr>
          <w:sz w:val="24"/>
          <w:szCs w:val="24"/>
        </w:rPr>
        <w:tab/>
        <w:t>Welcome and Agenda of the day – Andrea Rodriguez</w:t>
      </w:r>
      <w:r w:rsidR="00AC2A75">
        <w:rPr>
          <w:sz w:val="24"/>
          <w:szCs w:val="24"/>
        </w:rPr>
        <w:t xml:space="preserve"> and</w:t>
      </w:r>
      <w:r w:rsidRPr="007F60AC">
        <w:rPr>
          <w:sz w:val="24"/>
          <w:szCs w:val="24"/>
        </w:rPr>
        <w:t xml:space="preserve"> </w:t>
      </w:r>
      <w:r w:rsidR="003A0760" w:rsidRPr="007F60AC">
        <w:rPr>
          <w:sz w:val="24"/>
          <w:szCs w:val="24"/>
        </w:rPr>
        <w:t xml:space="preserve">Ruth Freeman, </w:t>
      </w:r>
      <w:r w:rsidRPr="007F60AC">
        <w:rPr>
          <w:sz w:val="24"/>
          <w:szCs w:val="24"/>
        </w:rPr>
        <w:t>University of Dundee and Gerry Humphris, University of St. Andrews.</w:t>
      </w:r>
    </w:p>
    <w:p w14:paraId="57518530" w14:textId="1BD94C01" w:rsidR="00C7742F" w:rsidRPr="007F60AC" w:rsidRDefault="00A53CBD" w:rsidP="00673143">
      <w:pPr>
        <w:ind w:left="2160" w:hanging="2160"/>
        <w:rPr>
          <w:b/>
          <w:sz w:val="24"/>
          <w:szCs w:val="24"/>
        </w:rPr>
      </w:pPr>
      <w:r w:rsidRPr="007F60AC">
        <w:rPr>
          <w:b/>
          <w:sz w:val="24"/>
          <w:szCs w:val="24"/>
        </w:rPr>
        <w:t>Round Table 1</w:t>
      </w:r>
      <w:r w:rsidRPr="007F60AC">
        <w:rPr>
          <w:b/>
          <w:sz w:val="24"/>
          <w:szCs w:val="24"/>
        </w:rPr>
        <w:tab/>
      </w:r>
      <w:r w:rsidR="00673143" w:rsidRPr="007F60AC">
        <w:rPr>
          <w:b/>
          <w:sz w:val="24"/>
          <w:szCs w:val="24"/>
        </w:rPr>
        <w:t>Working with and for young p</w:t>
      </w:r>
      <w:r w:rsidR="008D3896" w:rsidRPr="007F60AC">
        <w:rPr>
          <w:b/>
          <w:sz w:val="24"/>
          <w:szCs w:val="24"/>
        </w:rPr>
        <w:t>eople</w:t>
      </w:r>
      <w:r w:rsidR="00673143" w:rsidRPr="007F60AC">
        <w:rPr>
          <w:b/>
          <w:sz w:val="24"/>
          <w:szCs w:val="24"/>
        </w:rPr>
        <w:t>: key challenges</w:t>
      </w:r>
      <w:bookmarkStart w:id="0" w:name="_GoBack"/>
      <w:bookmarkEnd w:id="0"/>
    </w:p>
    <w:p w14:paraId="131CBED3" w14:textId="47FB64C3" w:rsidR="008D3896" w:rsidRPr="007F60AC" w:rsidRDefault="008D3896" w:rsidP="008D3896">
      <w:pPr>
        <w:rPr>
          <w:sz w:val="24"/>
          <w:szCs w:val="24"/>
        </w:rPr>
      </w:pPr>
      <w:r w:rsidRPr="007F60AC">
        <w:rPr>
          <w:sz w:val="24"/>
          <w:szCs w:val="24"/>
        </w:rPr>
        <w:t>9.4</w:t>
      </w:r>
      <w:r w:rsidR="00377A79" w:rsidRPr="007F60AC">
        <w:rPr>
          <w:sz w:val="24"/>
          <w:szCs w:val="24"/>
        </w:rPr>
        <w:t>0 - 9.55</w:t>
      </w:r>
      <w:r w:rsidRPr="007F60AC">
        <w:rPr>
          <w:sz w:val="24"/>
          <w:szCs w:val="24"/>
        </w:rPr>
        <w:t xml:space="preserve"> am   </w:t>
      </w:r>
      <w:r w:rsidR="00DF00C6" w:rsidRPr="007F60AC">
        <w:rPr>
          <w:sz w:val="24"/>
          <w:szCs w:val="24"/>
        </w:rPr>
        <w:tab/>
      </w:r>
      <w:r w:rsidRPr="007F60AC">
        <w:rPr>
          <w:sz w:val="24"/>
          <w:szCs w:val="24"/>
        </w:rPr>
        <w:t>Scottish Youth Parliament - Lewis O’Neill</w:t>
      </w:r>
    </w:p>
    <w:p w14:paraId="7ECD566E" w14:textId="69ED3C0A" w:rsidR="00A53CBD" w:rsidRPr="007F60AC" w:rsidRDefault="00377A79" w:rsidP="008D3896">
      <w:pPr>
        <w:ind w:left="2160" w:hanging="2160"/>
        <w:rPr>
          <w:sz w:val="24"/>
          <w:szCs w:val="24"/>
        </w:rPr>
      </w:pPr>
      <w:r w:rsidRPr="007F60AC">
        <w:rPr>
          <w:sz w:val="24"/>
          <w:szCs w:val="24"/>
        </w:rPr>
        <w:t>9.55 – 10.10</w:t>
      </w:r>
      <w:r w:rsidR="00A53CBD" w:rsidRPr="007F60AC">
        <w:rPr>
          <w:sz w:val="24"/>
          <w:szCs w:val="24"/>
        </w:rPr>
        <w:t>am</w:t>
      </w:r>
      <w:r w:rsidR="00A53CBD" w:rsidRPr="007F60AC">
        <w:rPr>
          <w:sz w:val="24"/>
          <w:szCs w:val="24"/>
        </w:rPr>
        <w:tab/>
      </w:r>
      <w:r w:rsidR="008D3896" w:rsidRPr="007F60AC">
        <w:rPr>
          <w:sz w:val="24"/>
          <w:szCs w:val="24"/>
        </w:rPr>
        <w:t>Action for Children</w:t>
      </w:r>
      <w:r w:rsidR="00E41927" w:rsidRPr="007F60AC">
        <w:rPr>
          <w:sz w:val="24"/>
          <w:szCs w:val="24"/>
        </w:rPr>
        <w:t xml:space="preserve"> </w:t>
      </w:r>
      <w:r w:rsidR="008D3896" w:rsidRPr="007F60AC">
        <w:rPr>
          <w:sz w:val="24"/>
          <w:szCs w:val="24"/>
        </w:rPr>
        <w:t xml:space="preserve">- </w:t>
      </w:r>
      <w:r w:rsidR="000828CC" w:rsidRPr="007F60AC">
        <w:rPr>
          <w:sz w:val="24"/>
          <w:szCs w:val="24"/>
        </w:rPr>
        <w:t xml:space="preserve">Lynne Hanlon </w:t>
      </w:r>
      <w:r w:rsidR="00A53CBD" w:rsidRPr="007F60AC">
        <w:rPr>
          <w:sz w:val="24"/>
          <w:szCs w:val="24"/>
        </w:rPr>
        <w:t xml:space="preserve">  </w:t>
      </w:r>
    </w:p>
    <w:p w14:paraId="346FB675" w14:textId="1E33CCB9" w:rsidR="003606A2" w:rsidRPr="007F60AC" w:rsidRDefault="00377A79" w:rsidP="00A75B35">
      <w:pPr>
        <w:ind w:left="2160" w:hanging="2160"/>
        <w:rPr>
          <w:sz w:val="24"/>
          <w:szCs w:val="24"/>
        </w:rPr>
      </w:pPr>
      <w:r w:rsidRPr="007F60AC">
        <w:rPr>
          <w:sz w:val="24"/>
          <w:szCs w:val="24"/>
        </w:rPr>
        <w:t>10</w:t>
      </w:r>
      <w:r w:rsidR="00673143" w:rsidRPr="007F60AC">
        <w:rPr>
          <w:sz w:val="24"/>
          <w:szCs w:val="24"/>
        </w:rPr>
        <w:t>.1</w:t>
      </w:r>
      <w:r w:rsidRPr="007F60AC">
        <w:rPr>
          <w:sz w:val="24"/>
          <w:szCs w:val="24"/>
        </w:rPr>
        <w:t>0</w:t>
      </w:r>
      <w:r w:rsidR="00673143" w:rsidRPr="007F60AC">
        <w:rPr>
          <w:sz w:val="24"/>
          <w:szCs w:val="24"/>
        </w:rPr>
        <w:t xml:space="preserve"> - 1</w:t>
      </w:r>
      <w:r w:rsidRPr="007F60AC">
        <w:rPr>
          <w:sz w:val="24"/>
          <w:szCs w:val="24"/>
        </w:rPr>
        <w:t>0</w:t>
      </w:r>
      <w:r w:rsidR="00673143" w:rsidRPr="007F60AC">
        <w:rPr>
          <w:sz w:val="24"/>
          <w:szCs w:val="24"/>
        </w:rPr>
        <w:t>.</w:t>
      </w:r>
      <w:r w:rsidRPr="007F60AC">
        <w:rPr>
          <w:sz w:val="24"/>
          <w:szCs w:val="24"/>
        </w:rPr>
        <w:t>25</w:t>
      </w:r>
      <w:r w:rsidR="00A53CBD" w:rsidRPr="007F60AC">
        <w:rPr>
          <w:sz w:val="24"/>
          <w:szCs w:val="24"/>
        </w:rPr>
        <w:t xml:space="preserve"> am</w:t>
      </w:r>
      <w:r w:rsidR="00A53CBD" w:rsidRPr="007F60AC">
        <w:rPr>
          <w:sz w:val="24"/>
          <w:szCs w:val="24"/>
        </w:rPr>
        <w:tab/>
      </w:r>
      <w:r w:rsidR="00CA496A" w:rsidRPr="007F60AC">
        <w:rPr>
          <w:sz w:val="24"/>
          <w:szCs w:val="24"/>
        </w:rPr>
        <w:t xml:space="preserve">The Corner </w:t>
      </w:r>
      <w:r w:rsidR="00D03AD7" w:rsidRPr="007F60AC">
        <w:rPr>
          <w:sz w:val="24"/>
          <w:szCs w:val="24"/>
        </w:rPr>
        <w:t xml:space="preserve">– Gary Finlayson </w:t>
      </w:r>
    </w:p>
    <w:p w14:paraId="26F924E4" w14:textId="2EB742D8" w:rsidR="00CA496A" w:rsidRPr="007F60AC" w:rsidRDefault="00CD1DD5" w:rsidP="00A53CBD">
      <w:pPr>
        <w:rPr>
          <w:sz w:val="24"/>
          <w:szCs w:val="24"/>
        </w:rPr>
      </w:pPr>
      <w:r w:rsidRPr="007F60AC">
        <w:rPr>
          <w:sz w:val="24"/>
          <w:szCs w:val="24"/>
        </w:rPr>
        <w:t>1</w:t>
      </w:r>
      <w:r w:rsidR="00377A79" w:rsidRPr="007F60AC">
        <w:rPr>
          <w:sz w:val="24"/>
          <w:szCs w:val="24"/>
        </w:rPr>
        <w:t>0.25</w:t>
      </w:r>
      <w:r w:rsidRPr="007F60AC">
        <w:rPr>
          <w:sz w:val="24"/>
          <w:szCs w:val="24"/>
        </w:rPr>
        <w:t xml:space="preserve"> - 1</w:t>
      </w:r>
      <w:r w:rsidR="00377A79" w:rsidRPr="007F60AC">
        <w:rPr>
          <w:sz w:val="24"/>
          <w:szCs w:val="24"/>
        </w:rPr>
        <w:t>0</w:t>
      </w:r>
      <w:r w:rsidRPr="007F60AC">
        <w:rPr>
          <w:sz w:val="24"/>
          <w:szCs w:val="24"/>
        </w:rPr>
        <w:t>.</w:t>
      </w:r>
      <w:r w:rsidR="00377A79" w:rsidRPr="007F60AC">
        <w:rPr>
          <w:sz w:val="24"/>
          <w:szCs w:val="24"/>
        </w:rPr>
        <w:t>30</w:t>
      </w:r>
      <w:r w:rsidR="00A53CBD" w:rsidRPr="007F60AC">
        <w:rPr>
          <w:sz w:val="24"/>
          <w:szCs w:val="24"/>
        </w:rPr>
        <w:t xml:space="preserve"> am</w:t>
      </w:r>
      <w:r w:rsidR="00A53CBD" w:rsidRPr="007F60AC">
        <w:rPr>
          <w:sz w:val="24"/>
          <w:szCs w:val="24"/>
        </w:rPr>
        <w:tab/>
      </w:r>
      <w:r w:rsidR="00D03AD7" w:rsidRPr="007F60AC">
        <w:rPr>
          <w:sz w:val="24"/>
          <w:szCs w:val="24"/>
        </w:rPr>
        <w:t>Q&amp;A</w:t>
      </w:r>
      <w:r w:rsidR="00CA496A" w:rsidRPr="007F60AC">
        <w:rPr>
          <w:sz w:val="24"/>
          <w:szCs w:val="24"/>
        </w:rPr>
        <w:t xml:space="preserve"> </w:t>
      </w:r>
    </w:p>
    <w:p w14:paraId="4DDFC08F" w14:textId="50A000D7" w:rsidR="004F5237" w:rsidRPr="007F60AC" w:rsidRDefault="004F5237" w:rsidP="00A626D0">
      <w:pPr>
        <w:ind w:left="2160" w:hanging="2160"/>
        <w:rPr>
          <w:b/>
          <w:sz w:val="24"/>
          <w:szCs w:val="24"/>
        </w:rPr>
      </w:pPr>
      <w:r w:rsidRPr="007F60AC">
        <w:rPr>
          <w:b/>
          <w:sz w:val="24"/>
          <w:szCs w:val="24"/>
        </w:rPr>
        <w:t xml:space="preserve">Group activity 1 </w:t>
      </w:r>
    </w:p>
    <w:p w14:paraId="0A8024B2" w14:textId="7C718C9E" w:rsidR="00A626D0" w:rsidRPr="007F60AC" w:rsidRDefault="00CD1DD5" w:rsidP="00A626D0">
      <w:pPr>
        <w:ind w:left="2160" w:hanging="2160"/>
        <w:rPr>
          <w:sz w:val="24"/>
          <w:szCs w:val="24"/>
        </w:rPr>
      </w:pPr>
      <w:r w:rsidRPr="007F60AC">
        <w:rPr>
          <w:sz w:val="24"/>
          <w:szCs w:val="24"/>
        </w:rPr>
        <w:t>1</w:t>
      </w:r>
      <w:r w:rsidR="00377A79" w:rsidRPr="007F60AC">
        <w:rPr>
          <w:sz w:val="24"/>
          <w:szCs w:val="24"/>
        </w:rPr>
        <w:t>0.30</w:t>
      </w:r>
      <w:r w:rsidRPr="007F60AC">
        <w:rPr>
          <w:sz w:val="24"/>
          <w:szCs w:val="24"/>
        </w:rPr>
        <w:t xml:space="preserve"> – 1</w:t>
      </w:r>
      <w:r w:rsidR="007F4D03" w:rsidRPr="007F60AC">
        <w:rPr>
          <w:sz w:val="24"/>
          <w:szCs w:val="24"/>
        </w:rPr>
        <w:t>1</w:t>
      </w:r>
      <w:r w:rsidRPr="007F60AC">
        <w:rPr>
          <w:sz w:val="24"/>
          <w:szCs w:val="24"/>
        </w:rPr>
        <w:t>.</w:t>
      </w:r>
      <w:r w:rsidR="00867691" w:rsidRPr="007F60AC">
        <w:rPr>
          <w:sz w:val="24"/>
          <w:szCs w:val="24"/>
        </w:rPr>
        <w:t>15</w:t>
      </w:r>
      <w:r w:rsidR="00A53CBD" w:rsidRPr="007F60AC">
        <w:rPr>
          <w:sz w:val="24"/>
          <w:szCs w:val="24"/>
        </w:rPr>
        <w:t xml:space="preserve"> am</w:t>
      </w:r>
      <w:r w:rsidR="00A53CBD" w:rsidRPr="007F60AC">
        <w:rPr>
          <w:sz w:val="24"/>
          <w:szCs w:val="24"/>
        </w:rPr>
        <w:tab/>
      </w:r>
      <w:r w:rsidR="004F5237" w:rsidRPr="007F60AC">
        <w:rPr>
          <w:sz w:val="24"/>
          <w:szCs w:val="24"/>
        </w:rPr>
        <w:t xml:space="preserve">Active Inquiry Art Company </w:t>
      </w:r>
    </w:p>
    <w:p w14:paraId="2E464B62" w14:textId="7969CA6C" w:rsidR="007F4D03" w:rsidRPr="007F60AC" w:rsidRDefault="00CD1DD5" w:rsidP="00643969">
      <w:pPr>
        <w:ind w:left="2160" w:hanging="2160"/>
        <w:rPr>
          <w:sz w:val="24"/>
          <w:szCs w:val="24"/>
        </w:rPr>
      </w:pPr>
      <w:r w:rsidRPr="007F60AC">
        <w:rPr>
          <w:sz w:val="24"/>
          <w:szCs w:val="24"/>
        </w:rPr>
        <w:t>1</w:t>
      </w:r>
      <w:r w:rsidR="007F4D03" w:rsidRPr="007F60AC">
        <w:rPr>
          <w:sz w:val="24"/>
          <w:szCs w:val="24"/>
        </w:rPr>
        <w:t>1.</w:t>
      </w:r>
      <w:r w:rsidR="000828CC" w:rsidRPr="007F60AC">
        <w:rPr>
          <w:sz w:val="24"/>
          <w:szCs w:val="24"/>
        </w:rPr>
        <w:t>15</w:t>
      </w:r>
      <w:r w:rsidRPr="007F60AC">
        <w:rPr>
          <w:sz w:val="24"/>
          <w:szCs w:val="24"/>
        </w:rPr>
        <w:t xml:space="preserve"> – 11.</w:t>
      </w:r>
      <w:r w:rsidR="000828CC" w:rsidRPr="007F60AC">
        <w:rPr>
          <w:sz w:val="24"/>
          <w:szCs w:val="24"/>
        </w:rPr>
        <w:t>25</w:t>
      </w:r>
      <w:r w:rsidR="00A53CBD" w:rsidRPr="007F60AC">
        <w:rPr>
          <w:sz w:val="24"/>
          <w:szCs w:val="24"/>
        </w:rPr>
        <w:t xml:space="preserve"> am</w:t>
      </w:r>
      <w:r w:rsidR="00A53CBD" w:rsidRPr="007F60AC">
        <w:rPr>
          <w:sz w:val="24"/>
          <w:szCs w:val="24"/>
        </w:rPr>
        <w:tab/>
      </w:r>
      <w:r w:rsidR="00F333AA" w:rsidRPr="007F60AC">
        <w:rPr>
          <w:sz w:val="24"/>
          <w:szCs w:val="24"/>
        </w:rPr>
        <w:t xml:space="preserve">Tea / Coffee Break </w:t>
      </w:r>
    </w:p>
    <w:p w14:paraId="1B603A4B" w14:textId="7D2411FE" w:rsidR="004F5237" w:rsidRPr="007F60AC" w:rsidRDefault="004F5237" w:rsidP="00643969">
      <w:pPr>
        <w:ind w:left="2160" w:hanging="2160"/>
        <w:rPr>
          <w:b/>
          <w:sz w:val="24"/>
          <w:szCs w:val="24"/>
        </w:rPr>
      </w:pPr>
      <w:r w:rsidRPr="007F60AC">
        <w:rPr>
          <w:b/>
          <w:sz w:val="24"/>
          <w:szCs w:val="24"/>
        </w:rPr>
        <w:t>Group activity 2</w:t>
      </w:r>
    </w:p>
    <w:p w14:paraId="2C14E2A3" w14:textId="72903E4D" w:rsidR="00C7742F" w:rsidRPr="007F60AC" w:rsidRDefault="00A53CBD" w:rsidP="007F4D03">
      <w:pPr>
        <w:ind w:left="2160" w:hanging="2160"/>
        <w:rPr>
          <w:sz w:val="24"/>
          <w:szCs w:val="24"/>
        </w:rPr>
      </w:pPr>
      <w:r w:rsidRPr="007F60AC">
        <w:rPr>
          <w:sz w:val="24"/>
          <w:szCs w:val="24"/>
        </w:rPr>
        <w:t>11.</w:t>
      </w:r>
      <w:r w:rsidR="000828CC" w:rsidRPr="007F60AC">
        <w:rPr>
          <w:sz w:val="24"/>
          <w:szCs w:val="24"/>
        </w:rPr>
        <w:t>25</w:t>
      </w:r>
      <w:r w:rsidRPr="007F60AC">
        <w:rPr>
          <w:sz w:val="24"/>
          <w:szCs w:val="24"/>
        </w:rPr>
        <w:t xml:space="preserve"> - 1</w:t>
      </w:r>
      <w:r w:rsidR="00F333AA" w:rsidRPr="007F60AC">
        <w:rPr>
          <w:sz w:val="24"/>
          <w:szCs w:val="24"/>
        </w:rPr>
        <w:t>2</w:t>
      </w:r>
      <w:r w:rsidRPr="007F60AC">
        <w:rPr>
          <w:sz w:val="24"/>
          <w:szCs w:val="24"/>
        </w:rPr>
        <w:t>.</w:t>
      </w:r>
      <w:r w:rsidR="00867691" w:rsidRPr="007F60AC">
        <w:rPr>
          <w:sz w:val="24"/>
          <w:szCs w:val="24"/>
        </w:rPr>
        <w:t>3</w:t>
      </w:r>
      <w:r w:rsidR="00F333AA" w:rsidRPr="007F60AC">
        <w:rPr>
          <w:sz w:val="24"/>
          <w:szCs w:val="24"/>
        </w:rPr>
        <w:t>0</w:t>
      </w:r>
      <w:r w:rsidRPr="007F60AC">
        <w:rPr>
          <w:sz w:val="24"/>
          <w:szCs w:val="24"/>
        </w:rPr>
        <w:t xml:space="preserve">  </w:t>
      </w:r>
      <w:r w:rsidRPr="007F60AC">
        <w:rPr>
          <w:sz w:val="24"/>
          <w:szCs w:val="24"/>
        </w:rPr>
        <w:tab/>
      </w:r>
      <w:r w:rsidR="00EF4D01" w:rsidRPr="007F60AC">
        <w:rPr>
          <w:sz w:val="24"/>
          <w:szCs w:val="24"/>
        </w:rPr>
        <w:t>Youth T</w:t>
      </w:r>
      <w:r w:rsidR="00F333AA" w:rsidRPr="007F60AC">
        <w:rPr>
          <w:sz w:val="24"/>
          <w:szCs w:val="24"/>
        </w:rPr>
        <w:t>rajector</w:t>
      </w:r>
      <w:r w:rsidR="004F5237" w:rsidRPr="007F60AC">
        <w:rPr>
          <w:sz w:val="24"/>
          <w:szCs w:val="24"/>
        </w:rPr>
        <w:t>ies</w:t>
      </w:r>
      <w:r w:rsidR="00DF00C6" w:rsidRPr="007F60AC">
        <w:rPr>
          <w:sz w:val="24"/>
          <w:szCs w:val="24"/>
        </w:rPr>
        <w:t xml:space="preserve"> within services</w:t>
      </w:r>
    </w:p>
    <w:p w14:paraId="5FE92DEC" w14:textId="43B4079C" w:rsidR="00A53CBD" w:rsidRPr="007F60AC" w:rsidRDefault="00F333AA" w:rsidP="00A53CBD">
      <w:pPr>
        <w:rPr>
          <w:sz w:val="24"/>
          <w:szCs w:val="24"/>
        </w:rPr>
      </w:pPr>
      <w:r w:rsidRPr="007F60AC">
        <w:rPr>
          <w:sz w:val="24"/>
          <w:szCs w:val="24"/>
        </w:rPr>
        <w:lastRenderedPageBreak/>
        <w:t>12</w:t>
      </w:r>
      <w:r w:rsidR="00A53CBD" w:rsidRPr="007F60AC">
        <w:rPr>
          <w:sz w:val="24"/>
          <w:szCs w:val="24"/>
        </w:rPr>
        <w:t>.</w:t>
      </w:r>
      <w:r w:rsidR="00867691" w:rsidRPr="007F60AC">
        <w:rPr>
          <w:sz w:val="24"/>
          <w:szCs w:val="24"/>
        </w:rPr>
        <w:t>3</w:t>
      </w:r>
      <w:r w:rsidR="00DF00C6" w:rsidRPr="007F60AC">
        <w:rPr>
          <w:sz w:val="24"/>
          <w:szCs w:val="24"/>
        </w:rPr>
        <w:t>0</w:t>
      </w:r>
      <w:r w:rsidR="00A53CBD" w:rsidRPr="007F60AC">
        <w:rPr>
          <w:sz w:val="24"/>
          <w:szCs w:val="24"/>
        </w:rPr>
        <w:t xml:space="preserve"> – 1</w:t>
      </w:r>
      <w:r w:rsidR="00150761" w:rsidRPr="007F60AC">
        <w:rPr>
          <w:sz w:val="24"/>
          <w:szCs w:val="24"/>
        </w:rPr>
        <w:t>.</w:t>
      </w:r>
      <w:r w:rsidR="00DF00C6" w:rsidRPr="007F60AC">
        <w:rPr>
          <w:sz w:val="24"/>
          <w:szCs w:val="24"/>
        </w:rPr>
        <w:t>3</w:t>
      </w:r>
      <w:r w:rsidRPr="007F60AC">
        <w:rPr>
          <w:sz w:val="24"/>
          <w:szCs w:val="24"/>
        </w:rPr>
        <w:t>0p</w:t>
      </w:r>
      <w:r w:rsidR="00A53CBD" w:rsidRPr="007F60AC">
        <w:rPr>
          <w:sz w:val="24"/>
          <w:szCs w:val="24"/>
        </w:rPr>
        <w:t>m</w:t>
      </w:r>
      <w:r w:rsidR="00A53CBD" w:rsidRPr="007F60AC">
        <w:rPr>
          <w:sz w:val="24"/>
          <w:szCs w:val="24"/>
        </w:rPr>
        <w:tab/>
      </w:r>
      <w:r w:rsidR="00EF4D01" w:rsidRPr="007F60AC">
        <w:rPr>
          <w:sz w:val="24"/>
          <w:szCs w:val="24"/>
        </w:rPr>
        <w:tab/>
        <w:t>Lunch</w:t>
      </w:r>
      <w:r w:rsidR="00DF00C6" w:rsidRPr="007F60AC">
        <w:rPr>
          <w:sz w:val="24"/>
          <w:szCs w:val="24"/>
        </w:rPr>
        <w:t xml:space="preserve"> with a band</w:t>
      </w:r>
    </w:p>
    <w:p w14:paraId="0F939752" w14:textId="4A10244D" w:rsidR="00A53CBD" w:rsidRPr="007F60AC" w:rsidRDefault="00CD1DD5" w:rsidP="00A53CBD">
      <w:pPr>
        <w:rPr>
          <w:sz w:val="24"/>
          <w:szCs w:val="24"/>
        </w:rPr>
      </w:pPr>
      <w:r w:rsidRPr="007F60AC">
        <w:rPr>
          <w:sz w:val="24"/>
          <w:szCs w:val="24"/>
        </w:rPr>
        <w:t>1</w:t>
      </w:r>
      <w:r w:rsidR="00150761" w:rsidRPr="007F60AC">
        <w:rPr>
          <w:sz w:val="24"/>
          <w:szCs w:val="24"/>
        </w:rPr>
        <w:t>.</w:t>
      </w:r>
      <w:r w:rsidR="00DF00C6" w:rsidRPr="007F60AC">
        <w:rPr>
          <w:sz w:val="24"/>
          <w:szCs w:val="24"/>
        </w:rPr>
        <w:t>3</w:t>
      </w:r>
      <w:r w:rsidR="002F0F14" w:rsidRPr="007F60AC">
        <w:rPr>
          <w:sz w:val="24"/>
          <w:szCs w:val="24"/>
        </w:rPr>
        <w:t xml:space="preserve">0 – </w:t>
      </w:r>
      <w:r w:rsidRPr="007F60AC">
        <w:rPr>
          <w:sz w:val="24"/>
          <w:szCs w:val="24"/>
        </w:rPr>
        <w:t>2.</w:t>
      </w:r>
      <w:r w:rsidR="00DF00C6" w:rsidRPr="007F60AC">
        <w:rPr>
          <w:sz w:val="24"/>
          <w:szCs w:val="24"/>
        </w:rPr>
        <w:t>30</w:t>
      </w:r>
      <w:r w:rsidR="00A53CBD" w:rsidRPr="007F60AC">
        <w:rPr>
          <w:sz w:val="24"/>
          <w:szCs w:val="24"/>
        </w:rPr>
        <w:t xml:space="preserve"> pm</w:t>
      </w:r>
      <w:r w:rsidR="00A53CBD" w:rsidRPr="007F60AC">
        <w:rPr>
          <w:sz w:val="24"/>
          <w:szCs w:val="24"/>
        </w:rPr>
        <w:tab/>
        <w:t xml:space="preserve"> </w:t>
      </w:r>
      <w:r w:rsidR="00150761" w:rsidRPr="007F60AC">
        <w:rPr>
          <w:sz w:val="24"/>
          <w:szCs w:val="24"/>
        </w:rPr>
        <w:tab/>
        <w:t>Capoeira Exhibition</w:t>
      </w:r>
      <w:r w:rsidR="00DF00C6" w:rsidRPr="007F60AC">
        <w:rPr>
          <w:sz w:val="24"/>
          <w:szCs w:val="24"/>
        </w:rPr>
        <w:t>/Workshop</w:t>
      </w:r>
    </w:p>
    <w:p w14:paraId="4B9D1C66" w14:textId="0AFC611E" w:rsidR="004F5237" w:rsidRPr="007F60AC" w:rsidRDefault="004F5237" w:rsidP="00A53CBD">
      <w:pPr>
        <w:rPr>
          <w:b/>
          <w:sz w:val="24"/>
          <w:szCs w:val="24"/>
        </w:rPr>
      </w:pPr>
      <w:r w:rsidRPr="007F60AC">
        <w:rPr>
          <w:b/>
          <w:sz w:val="24"/>
          <w:szCs w:val="24"/>
        </w:rPr>
        <w:t>Group activity 3</w:t>
      </w:r>
    </w:p>
    <w:p w14:paraId="03DBD175" w14:textId="0A7CCBFB" w:rsidR="00A53CBD" w:rsidRPr="007F60AC" w:rsidRDefault="00CD1DD5" w:rsidP="00A53CBD">
      <w:pPr>
        <w:rPr>
          <w:sz w:val="24"/>
          <w:szCs w:val="24"/>
        </w:rPr>
      </w:pPr>
      <w:r w:rsidRPr="007F60AC">
        <w:rPr>
          <w:sz w:val="24"/>
          <w:szCs w:val="24"/>
        </w:rPr>
        <w:t>2.</w:t>
      </w:r>
      <w:r w:rsidR="00DF00C6" w:rsidRPr="007F60AC">
        <w:rPr>
          <w:sz w:val="24"/>
          <w:szCs w:val="24"/>
        </w:rPr>
        <w:t>3</w:t>
      </w:r>
      <w:r w:rsidR="00150761" w:rsidRPr="007F60AC">
        <w:rPr>
          <w:sz w:val="24"/>
          <w:szCs w:val="24"/>
        </w:rPr>
        <w:t>0</w:t>
      </w:r>
      <w:r w:rsidRPr="007F60AC">
        <w:rPr>
          <w:sz w:val="24"/>
          <w:szCs w:val="24"/>
        </w:rPr>
        <w:t xml:space="preserve"> – </w:t>
      </w:r>
      <w:r w:rsidR="00867691" w:rsidRPr="007F60AC">
        <w:rPr>
          <w:sz w:val="24"/>
          <w:szCs w:val="24"/>
        </w:rPr>
        <w:t>3</w:t>
      </w:r>
      <w:r w:rsidR="00150761" w:rsidRPr="007F60AC">
        <w:rPr>
          <w:sz w:val="24"/>
          <w:szCs w:val="24"/>
        </w:rPr>
        <w:t>.</w:t>
      </w:r>
      <w:r w:rsidR="00867691" w:rsidRPr="007F60AC">
        <w:rPr>
          <w:sz w:val="24"/>
          <w:szCs w:val="24"/>
        </w:rPr>
        <w:t>45</w:t>
      </w:r>
      <w:r w:rsidR="00A53CBD" w:rsidRPr="007F60AC">
        <w:rPr>
          <w:sz w:val="24"/>
          <w:szCs w:val="24"/>
        </w:rPr>
        <w:t xml:space="preserve"> pm</w:t>
      </w:r>
      <w:r w:rsidR="00A53CBD" w:rsidRPr="007F60AC">
        <w:rPr>
          <w:sz w:val="24"/>
          <w:szCs w:val="24"/>
        </w:rPr>
        <w:tab/>
      </w:r>
      <w:r w:rsidR="00150761" w:rsidRPr="007F60AC">
        <w:rPr>
          <w:sz w:val="24"/>
          <w:szCs w:val="24"/>
        </w:rPr>
        <w:tab/>
        <w:t>A</w:t>
      </w:r>
      <w:r w:rsidR="009066F3" w:rsidRPr="007F60AC">
        <w:rPr>
          <w:sz w:val="24"/>
          <w:szCs w:val="24"/>
        </w:rPr>
        <w:t xml:space="preserve">ctive Inquiry Art Company </w:t>
      </w:r>
    </w:p>
    <w:p w14:paraId="41C30C12" w14:textId="66D26FE5" w:rsidR="00A53CBD" w:rsidRPr="007F60AC" w:rsidRDefault="00867691" w:rsidP="00A53CBD">
      <w:pPr>
        <w:rPr>
          <w:sz w:val="24"/>
          <w:szCs w:val="24"/>
        </w:rPr>
      </w:pPr>
      <w:r w:rsidRPr="007F60AC">
        <w:rPr>
          <w:sz w:val="24"/>
          <w:szCs w:val="24"/>
        </w:rPr>
        <w:t>3</w:t>
      </w:r>
      <w:r w:rsidR="004761B7" w:rsidRPr="007F60AC">
        <w:rPr>
          <w:sz w:val="24"/>
          <w:szCs w:val="24"/>
        </w:rPr>
        <w:t>.</w:t>
      </w:r>
      <w:r w:rsidRPr="007F60AC">
        <w:rPr>
          <w:sz w:val="24"/>
          <w:szCs w:val="24"/>
        </w:rPr>
        <w:t>45</w:t>
      </w:r>
      <w:r w:rsidR="004761B7" w:rsidRPr="007F60AC">
        <w:rPr>
          <w:sz w:val="24"/>
          <w:szCs w:val="24"/>
        </w:rPr>
        <w:t xml:space="preserve"> – </w:t>
      </w:r>
      <w:r w:rsidR="000304EC" w:rsidRPr="007F60AC">
        <w:rPr>
          <w:sz w:val="24"/>
          <w:szCs w:val="24"/>
        </w:rPr>
        <w:t>4</w:t>
      </w:r>
      <w:r w:rsidR="004761B7" w:rsidRPr="007F60AC">
        <w:rPr>
          <w:sz w:val="24"/>
          <w:szCs w:val="24"/>
        </w:rPr>
        <w:t>.</w:t>
      </w:r>
      <w:r w:rsidRPr="007F60AC">
        <w:rPr>
          <w:sz w:val="24"/>
          <w:szCs w:val="24"/>
        </w:rPr>
        <w:t>00</w:t>
      </w:r>
      <w:r w:rsidR="00A53CBD" w:rsidRPr="007F60AC">
        <w:rPr>
          <w:sz w:val="24"/>
          <w:szCs w:val="24"/>
        </w:rPr>
        <w:t xml:space="preserve"> pm</w:t>
      </w:r>
      <w:r w:rsidR="00A53CBD" w:rsidRPr="007F60AC">
        <w:rPr>
          <w:sz w:val="24"/>
          <w:szCs w:val="24"/>
        </w:rPr>
        <w:tab/>
      </w:r>
      <w:r w:rsidR="00F4311D" w:rsidRPr="007F60AC">
        <w:rPr>
          <w:sz w:val="24"/>
          <w:szCs w:val="24"/>
        </w:rPr>
        <w:tab/>
      </w:r>
      <w:r w:rsidR="00A53CBD" w:rsidRPr="007F60AC">
        <w:rPr>
          <w:sz w:val="24"/>
          <w:szCs w:val="24"/>
        </w:rPr>
        <w:t xml:space="preserve">Summary and Next Steps  </w:t>
      </w:r>
    </w:p>
    <w:p w14:paraId="72B2E873" w14:textId="3C688B22" w:rsidR="00A53CBD" w:rsidRPr="007F60AC" w:rsidRDefault="00A53CBD" w:rsidP="00A53CBD">
      <w:pPr>
        <w:rPr>
          <w:sz w:val="24"/>
          <w:szCs w:val="24"/>
        </w:rPr>
      </w:pPr>
    </w:p>
    <w:p w14:paraId="11AE7BC2" w14:textId="57D8EE8B" w:rsidR="00270FAE" w:rsidRPr="007F60AC" w:rsidRDefault="00270FAE" w:rsidP="00A53CBD">
      <w:pPr>
        <w:rPr>
          <w:sz w:val="24"/>
          <w:szCs w:val="24"/>
          <w:u w:val="single"/>
        </w:rPr>
      </w:pPr>
      <w:r w:rsidRPr="007F60AC">
        <w:rPr>
          <w:sz w:val="24"/>
          <w:szCs w:val="24"/>
          <w:u w:val="single"/>
        </w:rPr>
        <w:t>Sessions details</w:t>
      </w:r>
    </w:p>
    <w:p w14:paraId="548C82C8" w14:textId="199C7A26" w:rsidR="00A53CBD" w:rsidRPr="007F60AC" w:rsidRDefault="00A53CBD" w:rsidP="00A53CBD">
      <w:pPr>
        <w:rPr>
          <w:sz w:val="24"/>
          <w:szCs w:val="24"/>
        </w:rPr>
      </w:pPr>
      <w:r w:rsidRPr="007F60AC">
        <w:rPr>
          <w:b/>
          <w:sz w:val="24"/>
          <w:szCs w:val="24"/>
        </w:rPr>
        <w:t xml:space="preserve">Round table </w:t>
      </w:r>
      <w:r w:rsidR="009066F3" w:rsidRPr="007F60AC">
        <w:rPr>
          <w:b/>
          <w:sz w:val="24"/>
          <w:szCs w:val="24"/>
        </w:rPr>
        <w:t>–</w:t>
      </w:r>
      <w:r w:rsidR="004F5237" w:rsidRPr="007F60AC">
        <w:rPr>
          <w:sz w:val="24"/>
          <w:szCs w:val="24"/>
        </w:rPr>
        <w:t xml:space="preserve"> </w:t>
      </w:r>
      <w:r w:rsidR="00872C56" w:rsidRPr="007F60AC">
        <w:rPr>
          <w:sz w:val="24"/>
          <w:szCs w:val="24"/>
        </w:rPr>
        <w:t>t</w:t>
      </w:r>
      <w:r w:rsidR="009066F3" w:rsidRPr="007F60AC">
        <w:rPr>
          <w:sz w:val="24"/>
          <w:szCs w:val="24"/>
        </w:rPr>
        <w:t xml:space="preserve">he Scottish Youth Parliament and key services to support young people will </w:t>
      </w:r>
      <w:r w:rsidR="004F584B" w:rsidRPr="007F60AC">
        <w:rPr>
          <w:sz w:val="24"/>
          <w:szCs w:val="24"/>
        </w:rPr>
        <w:t>share</w:t>
      </w:r>
      <w:r w:rsidR="009066F3" w:rsidRPr="007F60AC">
        <w:rPr>
          <w:sz w:val="24"/>
          <w:szCs w:val="24"/>
        </w:rPr>
        <w:t xml:space="preserve"> their </w:t>
      </w:r>
      <w:r w:rsidR="004F584B" w:rsidRPr="007F60AC">
        <w:rPr>
          <w:sz w:val="24"/>
          <w:szCs w:val="24"/>
        </w:rPr>
        <w:t xml:space="preserve">challenges, </w:t>
      </w:r>
      <w:r w:rsidR="009066F3" w:rsidRPr="007F60AC">
        <w:rPr>
          <w:sz w:val="24"/>
          <w:szCs w:val="24"/>
        </w:rPr>
        <w:t xml:space="preserve">strategies </w:t>
      </w:r>
      <w:r w:rsidR="004F584B" w:rsidRPr="007F60AC">
        <w:rPr>
          <w:sz w:val="24"/>
          <w:szCs w:val="24"/>
        </w:rPr>
        <w:t xml:space="preserve">and main outcomes </w:t>
      </w:r>
      <w:r w:rsidR="009066F3" w:rsidRPr="007F60AC">
        <w:rPr>
          <w:sz w:val="24"/>
          <w:szCs w:val="24"/>
        </w:rPr>
        <w:t xml:space="preserve">using youth friendly approaches. </w:t>
      </w:r>
      <w:r w:rsidR="004F584B" w:rsidRPr="007F60AC">
        <w:rPr>
          <w:sz w:val="24"/>
          <w:szCs w:val="24"/>
        </w:rPr>
        <w:t>Youth attending these services will contribute with the presentations.</w:t>
      </w:r>
    </w:p>
    <w:p w14:paraId="2D820800" w14:textId="70337DB6" w:rsidR="00A53CBD" w:rsidRPr="007F60AC" w:rsidRDefault="00E66FB2" w:rsidP="00A53CBD">
      <w:pPr>
        <w:rPr>
          <w:sz w:val="24"/>
          <w:szCs w:val="24"/>
        </w:rPr>
      </w:pPr>
      <w:r w:rsidRPr="007F60AC">
        <w:rPr>
          <w:b/>
          <w:sz w:val="24"/>
          <w:szCs w:val="24"/>
        </w:rPr>
        <w:t>Group activity</w:t>
      </w:r>
      <w:r w:rsidR="004F584B" w:rsidRPr="007F60AC">
        <w:rPr>
          <w:sz w:val="24"/>
          <w:szCs w:val="24"/>
        </w:rPr>
        <w:t xml:space="preserve"> </w:t>
      </w:r>
      <w:r w:rsidR="00D06B5F" w:rsidRPr="007F60AC">
        <w:rPr>
          <w:sz w:val="24"/>
          <w:szCs w:val="24"/>
        </w:rPr>
        <w:t>:</w:t>
      </w:r>
      <w:r w:rsidR="00A53CBD" w:rsidRPr="007F60AC">
        <w:rPr>
          <w:sz w:val="24"/>
          <w:szCs w:val="24"/>
        </w:rPr>
        <w:t xml:space="preserve"> </w:t>
      </w:r>
      <w:r w:rsidR="004F584B" w:rsidRPr="007F60AC">
        <w:rPr>
          <w:sz w:val="24"/>
          <w:szCs w:val="24"/>
        </w:rPr>
        <w:t>‘Youth Trajectories within services’</w:t>
      </w:r>
      <w:r w:rsidR="00A46ACF" w:rsidRPr="007F60AC">
        <w:rPr>
          <w:sz w:val="24"/>
          <w:szCs w:val="24"/>
        </w:rPr>
        <w:t xml:space="preserve"> - </w:t>
      </w:r>
      <w:r w:rsidR="00A46ACF" w:rsidRPr="007F60AC">
        <w:rPr>
          <w:b/>
          <w:sz w:val="24"/>
          <w:szCs w:val="24"/>
        </w:rPr>
        <w:t>Young participants</w:t>
      </w:r>
      <w:r w:rsidR="00A46ACF" w:rsidRPr="007F60AC">
        <w:rPr>
          <w:sz w:val="24"/>
          <w:szCs w:val="24"/>
        </w:rPr>
        <w:t xml:space="preserve"> will map positive and negative experiences accessing services and identify the right service for the right time of their journey, using the different stages of homelessness (before, during and after).</w:t>
      </w:r>
    </w:p>
    <w:p w14:paraId="44E1A1C0" w14:textId="764856CC" w:rsidR="00D06B5F" w:rsidRPr="007F60AC" w:rsidRDefault="00D06B5F" w:rsidP="00A53CBD">
      <w:pPr>
        <w:rPr>
          <w:sz w:val="24"/>
          <w:szCs w:val="24"/>
        </w:rPr>
      </w:pPr>
      <w:r w:rsidRPr="007F60AC">
        <w:rPr>
          <w:b/>
          <w:sz w:val="24"/>
          <w:szCs w:val="24"/>
        </w:rPr>
        <w:t>Practitioners’ participants</w:t>
      </w:r>
      <w:r w:rsidRPr="007F60AC">
        <w:rPr>
          <w:sz w:val="24"/>
          <w:szCs w:val="24"/>
        </w:rPr>
        <w:t xml:space="preserve"> will map sensible approaches in service provision to support young people.</w:t>
      </w:r>
    </w:p>
    <w:p w14:paraId="5E5A8FCA" w14:textId="2306CD29" w:rsidR="00E75BD9" w:rsidRPr="007F60AC" w:rsidRDefault="00A53CBD" w:rsidP="004E4845">
      <w:pPr>
        <w:rPr>
          <w:sz w:val="24"/>
          <w:szCs w:val="24"/>
        </w:rPr>
      </w:pPr>
      <w:r w:rsidRPr="007F60AC">
        <w:rPr>
          <w:b/>
          <w:sz w:val="24"/>
          <w:szCs w:val="24"/>
        </w:rPr>
        <w:t xml:space="preserve">Active Inquiry Art Company - </w:t>
      </w:r>
      <w:r w:rsidRPr="007F60AC">
        <w:rPr>
          <w:sz w:val="24"/>
          <w:szCs w:val="24"/>
        </w:rPr>
        <w:t xml:space="preserve">  </w:t>
      </w:r>
      <w:r w:rsidR="00872C56" w:rsidRPr="007F60AC">
        <w:rPr>
          <w:sz w:val="24"/>
          <w:szCs w:val="24"/>
        </w:rPr>
        <w:t>d</w:t>
      </w:r>
      <w:r w:rsidR="005E4AE4" w:rsidRPr="007F60AC">
        <w:rPr>
          <w:sz w:val="24"/>
          <w:szCs w:val="24"/>
        </w:rPr>
        <w:t>uring the 2 activities lead by Gavin Crichton participants will explore, using drama, a topic</w:t>
      </w:r>
      <w:r w:rsidR="00872C56" w:rsidRPr="007F60AC">
        <w:rPr>
          <w:sz w:val="24"/>
          <w:szCs w:val="24"/>
        </w:rPr>
        <w:t xml:space="preserve"> related to the provision of support for youth homelessness.</w:t>
      </w:r>
    </w:p>
    <w:p w14:paraId="0DA4DC06" w14:textId="40F10CA4" w:rsidR="004F5237" w:rsidRPr="007F60AC" w:rsidRDefault="004F5237" w:rsidP="004E4845">
      <w:pPr>
        <w:rPr>
          <w:sz w:val="24"/>
          <w:szCs w:val="24"/>
        </w:rPr>
      </w:pPr>
      <w:r w:rsidRPr="007F60AC">
        <w:rPr>
          <w:b/>
          <w:sz w:val="24"/>
          <w:szCs w:val="24"/>
        </w:rPr>
        <w:t>Capoeira Exhibition/Workshop</w:t>
      </w:r>
      <w:r w:rsidR="00872C56" w:rsidRPr="007F60AC">
        <w:rPr>
          <w:b/>
          <w:sz w:val="24"/>
          <w:szCs w:val="24"/>
        </w:rPr>
        <w:t xml:space="preserve"> - </w:t>
      </w:r>
      <w:r w:rsidR="00BB2FA4" w:rsidRPr="007F60AC">
        <w:rPr>
          <w:sz w:val="24"/>
          <w:szCs w:val="24"/>
        </w:rPr>
        <w:t>Capoeira is a Brazilian martial art, created mainly by descendants of African slaves, that combines elements of dance and music</w:t>
      </w:r>
      <w:r w:rsidR="003E3701" w:rsidRPr="007F60AC">
        <w:rPr>
          <w:sz w:val="24"/>
          <w:szCs w:val="24"/>
        </w:rPr>
        <w:t>, and that is embedded by a sense of community, resistance and fight for freedom</w:t>
      </w:r>
      <w:r w:rsidR="00BB2FA4" w:rsidRPr="007F60AC">
        <w:rPr>
          <w:sz w:val="24"/>
          <w:szCs w:val="24"/>
        </w:rPr>
        <w:t xml:space="preserve">. </w:t>
      </w:r>
      <w:r w:rsidR="00361B37" w:rsidRPr="007F60AC">
        <w:rPr>
          <w:sz w:val="24"/>
          <w:szCs w:val="24"/>
        </w:rPr>
        <w:t>The exhibition of capoeira and the band playing during lunch time are part of a set of elements that has been proved to be powerful for those working with young people. The positive feedback given by groups in Brazil and Scotland has been shown that being in contact with a friendly atmosphere that use music, arts and elements of different cultures produce positive impact. Not only for the engagement of the participants with the topic but also for the increased motivation that it generates into their capacity of express ideas.</w:t>
      </w:r>
    </w:p>
    <w:p w14:paraId="229DA996" w14:textId="125E8D07" w:rsidR="00D61231" w:rsidRPr="007F60AC" w:rsidRDefault="00D61231" w:rsidP="004E4845">
      <w:pPr>
        <w:rPr>
          <w:sz w:val="24"/>
          <w:szCs w:val="24"/>
        </w:rPr>
      </w:pPr>
    </w:p>
    <w:p w14:paraId="5054FBB7" w14:textId="674981D5" w:rsidR="00D61231" w:rsidRPr="007F60AC" w:rsidRDefault="00D61231" w:rsidP="004E4845">
      <w:pPr>
        <w:rPr>
          <w:sz w:val="24"/>
          <w:szCs w:val="24"/>
        </w:rPr>
      </w:pPr>
    </w:p>
    <w:p w14:paraId="48DF6E14" w14:textId="1E02C672" w:rsidR="00D61231" w:rsidRPr="007F60AC" w:rsidRDefault="00D61231" w:rsidP="004E4845">
      <w:pPr>
        <w:rPr>
          <w:sz w:val="24"/>
          <w:szCs w:val="24"/>
        </w:rPr>
      </w:pPr>
    </w:p>
    <w:sectPr w:rsidR="00D61231" w:rsidRPr="007F60A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201B7" w14:textId="77777777" w:rsidR="00CA447D" w:rsidRDefault="00CA447D" w:rsidP="00D61231">
      <w:pPr>
        <w:spacing w:after="0" w:line="240" w:lineRule="auto"/>
      </w:pPr>
      <w:r>
        <w:separator/>
      </w:r>
    </w:p>
  </w:endnote>
  <w:endnote w:type="continuationSeparator" w:id="0">
    <w:p w14:paraId="675EE58B" w14:textId="77777777" w:rsidR="00CA447D" w:rsidRDefault="00CA447D" w:rsidP="00D61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937D1F" w14:textId="77777777" w:rsidR="00CA447D" w:rsidRDefault="00CA447D" w:rsidP="00D61231">
      <w:pPr>
        <w:spacing w:after="0" w:line="240" w:lineRule="auto"/>
      </w:pPr>
      <w:r>
        <w:separator/>
      </w:r>
    </w:p>
  </w:footnote>
  <w:footnote w:type="continuationSeparator" w:id="0">
    <w:p w14:paraId="74E9DDD6" w14:textId="77777777" w:rsidR="00CA447D" w:rsidRDefault="00CA447D" w:rsidP="00D612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188"/>
    <w:rsid w:val="00015279"/>
    <w:rsid w:val="00027829"/>
    <w:rsid w:val="000304EC"/>
    <w:rsid w:val="00043C69"/>
    <w:rsid w:val="00053362"/>
    <w:rsid w:val="000828CC"/>
    <w:rsid w:val="000E0202"/>
    <w:rsid w:val="00140513"/>
    <w:rsid w:val="00150761"/>
    <w:rsid w:val="001507E5"/>
    <w:rsid w:val="001B037B"/>
    <w:rsid w:val="001E0E60"/>
    <w:rsid w:val="0022566D"/>
    <w:rsid w:val="002328D6"/>
    <w:rsid w:val="00270FAE"/>
    <w:rsid w:val="00296F4E"/>
    <w:rsid w:val="002B3BC9"/>
    <w:rsid w:val="002F0F14"/>
    <w:rsid w:val="00323C26"/>
    <w:rsid w:val="003606A2"/>
    <w:rsid w:val="00361B37"/>
    <w:rsid w:val="00367C3B"/>
    <w:rsid w:val="00371373"/>
    <w:rsid w:val="00377A79"/>
    <w:rsid w:val="003A0760"/>
    <w:rsid w:val="003A5814"/>
    <w:rsid w:val="003E3701"/>
    <w:rsid w:val="00414498"/>
    <w:rsid w:val="00420521"/>
    <w:rsid w:val="00443E5A"/>
    <w:rsid w:val="004761B7"/>
    <w:rsid w:val="00493484"/>
    <w:rsid w:val="004A0188"/>
    <w:rsid w:val="004A18B6"/>
    <w:rsid w:val="004A39C6"/>
    <w:rsid w:val="004A626D"/>
    <w:rsid w:val="004B1709"/>
    <w:rsid w:val="004E4845"/>
    <w:rsid w:val="004F5237"/>
    <w:rsid w:val="004F584B"/>
    <w:rsid w:val="00567D80"/>
    <w:rsid w:val="005A5300"/>
    <w:rsid w:val="005E4AE4"/>
    <w:rsid w:val="00601DA8"/>
    <w:rsid w:val="00643969"/>
    <w:rsid w:val="00655294"/>
    <w:rsid w:val="00673143"/>
    <w:rsid w:val="006845AF"/>
    <w:rsid w:val="006A3AD4"/>
    <w:rsid w:val="00704997"/>
    <w:rsid w:val="00750F88"/>
    <w:rsid w:val="00772B1F"/>
    <w:rsid w:val="007C3CCD"/>
    <w:rsid w:val="007E282A"/>
    <w:rsid w:val="007E6F59"/>
    <w:rsid w:val="007F4D03"/>
    <w:rsid w:val="007F60AC"/>
    <w:rsid w:val="00844851"/>
    <w:rsid w:val="00867691"/>
    <w:rsid w:val="00872C56"/>
    <w:rsid w:val="00883B5A"/>
    <w:rsid w:val="008D18F1"/>
    <w:rsid w:val="008D3896"/>
    <w:rsid w:val="008D72DD"/>
    <w:rsid w:val="009066F3"/>
    <w:rsid w:val="0095730A"/>
    <w:rsid w:val="009B2901"/>
    <w:rsid w:val="00A02540"/>
    <w:rsid w:val="00A46ACF"/>
    <w:rsid w:val="00A53CBD"/>
    <w:rsid w:val="00A626D0"/>
    <w:rsid w:val="00A75B35"/>
    <w:rsid w:val="00A80063"/>
    <w:rsid w:val="00AC2A75"/>
    <w:rsid w:val="00B400E1"/>
    <w:rsid w:val="00B428D6"/>
    <w:rsid w:val="00B54BFF"/>
    <w:rsid w:val="00B9597C"/>
    <w:rsid w:val="00BB2FA4"/>
    <w:rsid w:val="00BE59A1"/>
    <w:rsid w:val="00BF4E1F"/>
    <w:rsid w:val="00C034F1"/>
    <w:rsid w:val="00C34ADE"/>
    <w:rsid w:val="00C71548"/>
    <w:rsid w:val="00C745F2"/>
    <w:rsid w:val="00C7742F"/>
    <w:rsid w:val="00C8498E"/>
    <w:rsid w:val="00CA447D"/>
    <w:rsid w:val="00CA496A"/>
    <w:rsid w:val="00CB2BEA"/>
    <w:rsid w:val="00CD1DD5"/>
    <w:rsid w:val="00D03AD7"/>
    <w:rsid w:val="00D06B5F"/>
    <w:rsid w:val="00D16400"/>
    <w:rsid w:val="00D60C15"/>
    <w:rsid w:val="00D61231"/>
    <w:rsid w:val="00DF00C6"/>
    <w:rsid w:val="00E25D3A"/>
    <w:rsid w:val="00E41927"/>
    <w:rsid w:val="00E66FB2"/>
    <w:rsid w:val="00E75BD9"/>
    <w:rsid w:val="00EC5D95"/>
    <w:rsid w:val="00EF4D01"/>
    <w:rsid w:val="00F333AA"/>
    <w:rsid w:val="00F4311D"/>
    <w:rsid w:val="00FD1C08"/>
    <w:rsid w:val="00FE0E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4E5FD"/>
  <w15:chartTrackingRefBased/>
  <w15:docId w15:val="{03395E7D-EA10-4950-9C80-6E78BBB40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484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D612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1231"/>
  </w:style>
  <w:style w:type="paragraph" w:styleId="Footer">
    <w:name w:val="footer"/>
    <w:basedOn w:val="Normal"/>
    <w:link w:val="FooterChar"/>
    <w:uiPriority w:val="99"/>
    <w:unhideWhenUsed/>
    <w:rsid w:val="00D612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1231"/>
  </w:style>
  <w:style w:type="paragraph" w:styleId="BalloonText">
    <w:name w:val="Balloon Text"/>
    <w:basedOn w:val="Normal"/>
    <w:link w:val="BalloonTextChar"/>
    <w:uiPriority w:val="99"/>
    <w:semiHidden/>
    <w:unhideWhenUsed/>
    <w:rsid w:val="007C3C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C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80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2481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Rodriguez</dc:creator>
  <cp:keywords/>
  <dc:description/>
  <cp:lastModifiedBy>Lynne Costello</cp:lastModifiedBy>
  <cp:revision>2</cp:revision>
  <dcterms:created xsi:type="dcterms:W3CDTF">2019-06-04T15:45:00Z</dcterms:created>
  <dcterms:modified xsi:type="dcterms:W3CDTF">2019-06-04T15:45:00Z</dcterms:modified>
</cp:coreProperties>
</file>